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9688A" w14:textId="77777777" w:rsidR="00482F77" w:rsidRDefault="00A34F9B">
      <w:r>
        <w:rPr>
          <w:b/>
          <w:bCs/>
          <w:sz w:val="36"/>
          <w:szCs w:val="36"/>
        </w:rPr>
        <w:t>Budgetforslag 2025</w:t>
      </w:r>
    </w:p>
    <w:p w14:paraId="085C2E68" w14:textId="77777777" w:rsidR="00482F77" w:rsidRDefault="00482F77">
      <w:pPr>
        <w:rPr>
          <w:b/>
          <w:bCs/>
          <w:sz w:val="36"/>
          <w:szCs w:val="36"/>
        </w:rPr>
      </w:pPr>
    </w:p>
    <w:tbl>
      <w:tblPr>
        <w:tblStyle w:val="Tabel-Gitter"/>
        <w:tblW w:w="9026" w:type="dxa"/>
        <w:tblLayout w:type="fixed"/>
        <w:tblLook w:val="06A0" w:firstRow="1" w:lastRow="0" w:firstColumn="1" w:lastColumn="0" w:noHBand="1" w:noVBand="1"/>
      </w:tblPr>
      <w:tblGrid>
        <w:gridCol w:w="6435"/>
        <w:gridCol w:w="2591"/>
      </w:tblGrid>
      <w:tr w:rsidR="00482F77" w14:paraId="6F23F89F" w14:textId="77777777" w:rsidTr="00A34F9B">
        <w:tc>
          <w:tcPr>
            <w:tcW w:w="6435" w:type="dxa"/>
            <w:shd w:val="clear" w:color="auto" w:fill="auto"/>
          </w:tcPr>
          <w:p w14:paraId="536D0F11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rFonts w:eastAsia="Calibri"/>
                <w:b/>
                <w:bCs/>
                <w:sz w:val="36"/>
                <w:szCs w:val="36"/>
              </w:rPr>
              <w:t>Indtægter</w:t>
            </w:r>
          </w:p>
        </w:tc>
        <w:tc>
          <w:tcPr>
            <w:tcW w:w="2591" w:type="dxa"/>
            <w:shd w:val="clear" w:color="auto" w:fill="auto"/>
          </w:tcPr>
          <w:p w14:paraId="19E7DD5D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482F77" w14:paraId="11E0C23D" w14:textId="77777777" w:rsidTr="00A34F9B">
        <w:tc>
          <w:tcPr>
            <w:tcW w:w="6435" w:type="dxa"/>
            <w:shd w:val="clear" w:color="auto" w:fill="auto"/>
          </w:tcPr>
          <w:p w14:paraId="5205E2AC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Kontingent 109 medl. - 5 </w:t>
            </w:r>
            <w:proofErr w:type="spellStart"/>
            <w:r>
              <w:rPr>
                <w:rFonts w:eastAsia="Calibri"/>
                <w:sz w:val="36"/>
                <w:szCs w:val="36"/>
              </w:rPr>
              <w:t>best.medl</w:t>
            </w:r>
            <w:proofErr w:type="spellEnd"/>
            <w:r>
              <w:rPr>
                <w:rFonts w:eastAsia="Calibri"/>
                <w:sz w:val="36"/>
                <w:szCs w:val="36"/>
              </w:rPr>
              <w:t>.</w:t>
            </w:r>
          </w:p>
        </w:tc>
        <w:tc>
          <w:tcPr>
            <w:tcW w:w="2591" w:type="dxa"/>
            <w:shd w:val="clear" w:color="auto" w:fill="auto"/>
          </w:tcPr>
          <w:p w14:paraId="46D5C483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72.800,00</w:t>
            </w:r>
          </w:p>
        </w:tc>
      </w:tr>
      <w:tr w:rsidR="00482F77" w14:paraId="341B3BA5" w14:textId="77777777" w:rsidTr="00A34F9B">
        <w:tc>
          <w:tcPr>
            <w:tcW w:w="6435" w:type="dxa"/>
            <w:shd w:val="clear" w:color="auto" w:fill="auto"/>
          </w:tcPr>
          <w:p w14:paraId="7688602B" w14:textId="77777777" w:rsidR="00482F77" w:rsidRDefault="00482F77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2591" w:type="dxa"/>
            <w:shd w:val="clear" w:color="auto" w:fill="auto"/>
          </w:tcPr>
          <w:p w14:paraId="68DE52CC" w14:textId="77777777" w:rsidR="00482F77" w:rsidRDefault="00482F77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</w:p>
        </w:tc>
      </w:tr>
      <w:tr w:rsidR="00482F77" w14:paraId="72CBF0C1" w14:textId="77777777" w:rsidTr="00A34F9B">
        <w:tc>
          <w:tcPr>
            <w:tcW w:w="6435" w:type="dxa"/>
            <w:shd w:val="clear" w:color="auto" w:fill="auto"/>
          </w:tcPr>
          <w:p w14:paraId="13CBF320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rFonts w:eastAsia="Calibri"/>
                <w:b/>
                <w:bCs/>
                <w:sz w:val="36"/>
                <w:szCs w:val="36"/>
              </w:rPr>
              <w:t xml:space="preserve">Indtægter i alt </w:t>
            </w:r>
          </w:p>
        </w:tc>
        <w:tc>
          <w:tcPr>
            <w:tcW w:w="2591" w:type="dxa"/>
            <w:shd w:val="clear" w:color="auto" w:fill="auto"/>
          </w:tcPr>
          <w:p w14:paraId="123ABF5C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</w:t>
            </w:r>
            <w:r>
              <w:rPr>
                <w:rFonts w:eastAsia="Calibri"/>
                <w:b/>
                <w:bCs/>
                <w:sz w:val="36"/>
                <w:szCs w:val="36"/>
              </w:rPr>
              <w:t>72.800,00</w:t>
            </w:r>
          </w:p>
        </w:tc>
      </w:tr>
      <w:tr w:rsidR="00482F77" w14:paraId="13BBA897" w14:textId="77777777" w:rsidTr="00A34F9B">
        <w:tc>
          <w:tcPr>
            <w:tcW w:w="6435" w:type="dxa"/>
            <w:shd w:val="clear" w:color="auto" w:fill="auto"/>
          </w:tcPr>
          <w:p w14:paraId="14E00F22" w14:textId="77777777" w:rsidR="00482F77" w:rsidRDefault="00482F77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2591" w:type="dxa"/>
            <w:shd w:val="clear" w:color="auto" w:fill="auto"/>
          </w:tcPr>
          <w:p w14:paraId="72B137EE" w14:textId="77777777" w:rsidR="00482F77" w:rsidRDefault="00482F77">
            <w:pPr>
              <w:widowControl w:val="0"/>
              <w:spacing w:after="0" w:line="240" w:lineRule="auto"/>
              <w:rPr>
                <w:sz w:val="20"/>
                <w:szCs w:val="20"/>
                <w:lang w:eastAsia="da-DK"/>
              </w:rPr>
            </w:pPr>
          </w:p>
        </w:tc>
      </w:tr>
      <w:tr w:rsidR="00482F77" w14:paraId="328F539C" w14:textId="77777777" w:rsidTr="00A34F9B">
        <w:tc>
          <w:tcPr>
            <w:tcW w:w="6435" w:type="dxa"/>
            <w:shd w:val="clear" w:color="auto" w:fill="auto"/>
          </w:tcPr>
          <w:p w14:paraId="213F578A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91" w:type="dxa"/>
            <w:shd w:val="clear" w:color="auto" w:fill="auto"/>
          </w:tcPr>
          <w:p w14:paraId="160E02D5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482F77" w14:paraId="6A0821AE" w14:textId="77777777" w:rsidTr="00A34F9B">
        <w:tc>
          <w:tcPr>
            <w:tcW w:w="6435" w:type="dxa"/>
            <w:shd w:val="clear" w:color="auto" w:fill="auto"/>
          </w:tcPr>
          <w:p w14:paraId="3F876449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91" w:type="dxa"/>
            <w:shd w:val="clear" w:color="auto" w:fill="auto"/>
          </w:tcPr>
          <w:p w14:paraId="481F0B7A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482F77" w14:paraId="1A1F1AD3" w14:textId="77777777" w:rsidTr="00A34F9B">
        <w:tc>
          <w:tcPr>
            <w:tcW w:w="6435" w:type="dxa"/>
            <w:shd w:val="clear" w:color="auto" w:fill="auto"/>
          </w:tcPr>
          <w:p w14:paraId="550112A9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rFonts w:eastAsia="Calibri"/>
                <w:b/>
                <w:bCs/>
                <w:sz w:val="36"/>
                <w:szCs w:val="36"/>
              </w:rPr>
              <w:t>Udgifter</w:t>
            </w:r>
          </w:p>
        </w:tc>
        <w:tc>
          <w:tcPr>
            <w:tcW w:w="2591" w:type="dxa"/>
            <w:shd w:val="clear" w:color="auto" w:fill="auto"/>
          </w:tcPr>
          <w:p w14:paraId="2535C04D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482F77" w14:paraId="656DD654" w14:textId="77777777" w:rsidTr="00A34F9B">
        <w:tc>
          <w:tcPr>
            <w:tcW w:w="6435" w:type="dxa"/>
            <w:shd w:val="clear" w:color="auto" w:fill="auto"/>
          </w:tcPr>
          <w:p w14:paraId="3654C3C1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>Generalforsamling og bestyrelsesmøde</w:t>
            </w:r>
          </w:p>
        </w:tc>
        <w:tc>
          <w:tcPr>
            <w:tcW w:w="2591" w:type="dxa"/>
            <w:shd w:val="clear" w:color="auto" w:fill="auto"/>
          </w:tcPr>
          <w:p w14:paraId="6CE6984E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b/>
                <w:bCs/>
                <w:sz w:val="36"/>
                <w:szCs w:val="36"/>
              </w:rPr>
              <w:t xml:space="preserve">    </w:t>
            </w:r>
            <w:r>
              <w:rPr>
                <w:rFonts w:eastAsia="Calibri"/>
                <w:sz w:val="36"/>
                <w:szCs w:val="36"/>
              </w:rPr>
              <w:t>6.000,00</w:t>
            </w:r>
          </w:p>
        </w:tc>
      </w:tr>
      <w:tr w:rsidR="00482F77" w14:paraId="2F4C7506" w14:textId="77777777" w:rsidTr="00A34F9B">
        <w:tc>
          <w:tcPr>
            <w:tcW w:w="6435" w:type="dxa"/>
            <w:shd w:val="clear" w:color="auto" w:fill="auto"/>
          </w:tcPr>
          <w:p w14:paraId="41C4473B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Kontorartikler samt hjemmesiden</w:t>
            </w:r>
          </w:p>
        </w:tc>
        <w:tc>
          <w:tcPr>
            <w:tcW w:w="2591" w:type="dxa"/>
            <w:shd w:val="clear" w:color="auto" w:fill="auto"/>
          </w:tcPr>
          <w:p w14:paraId="21ED7FCC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  4.000,00</w:t>
            </w:r>
          </w:p>
        </w:tc>
      </w:tr>
      <w:tr w:rsidR="00482F77" w14:paraId="537E7830" w14:textId="77777777" w:rsidTr="00A34F9B">
        <w:tc>
          <w:tcPr>
            <w:tcW w:w="6435" w:type="dxa"/>
            <w:shd w:val="clear" w:color="auto" w:fill="auto"/>
          </w:tcPr>
          <w:p w14:paraId="23323EB3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Repræsentation og gaver </w:t>
            </w:r>
          </w:p>
        </w:tc>
        <w:tc>
          <w:tcPr>
            <w:tcW w:w="2591" w:type="dxa"/>
            <w:shd w:val="clear" w:color="auto" w:fill="auto"/>
          </w:tcPr>
          <w:p w14:paraId="599C127F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     500,00</w:t>
            </w:r>
          </w:p>
        </w:tc>
      </w:tr>
      <w:tr w:rsidR="00482F77" w14:paraId="0CA5B88A" w14:textId="77777777" w:rsidTr="00A34F9B">
        <w:tc>
          <w:tcPr>
            <w:tcW w:w="6435" w:type="dxa"/>
            <w:shd w:val="clear" w:color="auto" w:fill="auto"/>
          </w:tcPr>
          <w:p w14:paraId="35D5B26A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>Vedligeholdelse af stier og grøft</w:t>
            </w:r>
          </w:p>
        </w:tc>
        <w:tc>
          <w:tcPr>
            <w:tcW w:w="2591" w:type="dxa"/>
            <w:shd w:val="clear" w:color="auto" w:fill="auto"/>
          </w:tcPr>
          <w:p w14:paraId="622A5257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11.500,00</w:t>
            </w:r>
          </w:p>
        </w:tc>
      </w:tr>
      <w:tr w:rsidR="00482F77" w14:paraId="39FF0CD6" w14:textId="77777777" w:rsidTr="00A34F9B">
        <w:tc>
          <w:tcPr>
            <w:tcW w:w="6435" w:type="dxa"/>
            <w:shd w:val="clear" w:color="auto" w:fill="auto"/>
          </w:tcPr>
          <w:p w14:paraId="4CA52CF2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>Vedligeholdelse af højen og gravhøjen</w:t>
            </w:r>
          </w:p>
        </w:tc>
        <w:tc>
          <w:tcPr>
            <w:tcW w:w="2591" w:type="dxa"/>
            <w:shd w:val="clear" w:color="auto" w:fill="auto"/>
          </w:tcPr>
          <w:p w14:paraId="77BA1D32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11.500,00</w:t>
            </w:r>
          </w:p>
        </w:tc>
      </w:tr>
      <w:tr w:rsidR="00482F77" w14:paraId="2126AF3E" w14:textId="77777777" w:rsidTr="00A34F9B">
        <w:tc>
          <w:tcPr>
            <w:tcW w:w="6435" w:type="dxa"/>
            <w:shd w:val="clear" w:color="auto" w:fill="auto"/>
          </w:tcPr>
          <w:p w14:paraId="089C4962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>forsikringer</w:t>
            </w:r>
          </w:p>
        </w:tc>
        <w:tc>
          <w:tcPr>
            <w:tcW w:w="2591" w:type="dxa"/>
            <w:shd w:val="clear" w:color="auto" w:fill="auto"/>
          </w:tcPr>
          <w:p w14:paraId="6EB7EDB2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  1.000,00</w:t>
            </w:r>
          </w:p>
        </w:tc>
      </w:tr>
      <w:tr w:rsidR="00482F77" w14:paraId="4EBE5597" w14:textId="77777777" w:rsidTr="00A34F9B">
        <w:tc>
          <w:tcPr>
            <w:tcW w:w="6435" w:type="dxa"/>
            <w:shd w:val="clear" w:color="auto" w:fill="auto"/>
          </w:tcPr>
          <w:p w14:paraId="641D8E73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>Kørepenge til Bestyrelsen</w:t>
            </w:r>
          </w:p>
        </w:tc>
        <w:tc>
          <w:tcPr>
            <w:tcW w:w="2591" w:type="dxa"/>
            <w:shd w:val="clear" w:color="auto" w:fill="auto"/>
          </w:tcPr>
          <w:p w14:paraId="5CEEC311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  2.000,00</w:t>
            </w:r>
          </w:p>
        </w:tc>
      </w:tr>
      <w:tr w:rsidR="00482F77" w14:paraId="33A24F43" w14:textId="77777777" w:rsidTr="00A34F9B">
        <w:tc>
          <w:tcPr>
            <w:tcW w:w="6435" w:type="dxa"/>
            <w:shd w:val="clear" w:color="auto" w:fill="auto"/>
          </w:tcPr>
          <w:p w14:paraId="76E669B4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>Bestyrelses honorar og fest</w:t>
            </w:r>
          </w:p>
        </w:tc>
        <w:tc>
          <w:tcPr>
            <w:tcW w:w="2591" w:type="dxa"/>
            <w:shd w:val="clear" w:color="auto" w:fill="auto"/>
          </w:tcPr>
          <w:p w14:paraId="00721528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  8.000,00</w:t>
            </w:r>
          </w:p>
        </w:tc>
      </w:tr>
      <w:tr w:rsidR="00482F77" w14:paraId="08A9FCC4" w14:textId="77777777" w:rsidTr="00A34F9B">
        <w:tc>
          <w:tcPr>
            <w:tcW w:w="6435" w:type="dxa"/>
            <w:shd w:val="clear" w:color="auto" w:fill="auto"/>
          </w:tcPr>
          <w:p w14:paraId="74C78BDD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>Småanskaffelser</w:t>
            </w:r>
          </w:p>
        </w:tc>
        <w:tc>
          <w:tcPr>
            <w:tcW w:w="2591" w:type="dxa"/>
            <w:shd w:val="clear" w:color="auto" w:fill="auto"/>
          </w:tcPr>
          <w:p w14:paraId="264D906A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  2.000,00</w:t>
            </w:r>
          </w:p>
        </w:tc>
      </w:tr>
      <w:tr w:rsidR="00482F77" w14:paraId="067ED73E" w14:textId="77777777" w:rsidTr="00A34F9B">
        <w:tc>
          <w:tcPr>
            <w:tcW w:w="6435" w:type="dxa"/>
            <w:shd w:val="clear" w:color="auto" w:fill="auto"/>
          </w:tcPr>
          <w:p w14:paraId="7C529EE6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>Revisionshonorar</w:t>
            </w:r>
          </w:p>
        </w:tc>
        <w:tc>
          <w:tcPr>
            <w:tcW w:w="2591" w:type="dxa"/>
            <w:shd w:val="clear" w:color="auto" w:fill="auto"/>
          </w:tcPr>
          <w:p w14:paraId="08A6EA80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  5.000,00</w:t>
            </w:r>
          </w:p>
        </w:tc>
      </w:tr>
      <w:tr w:rsidR="00482F77" w14:paraId="0723BD04" w14:textId="77777777" w:rsidTr="00A34F9B">
        <w:tc>
          <w:tcPr>
            <w:tcW w:w="6435" w:type="dxa"/>
            <w:shd w:val="clear" w:color="auto" w:fill="auto"/>
          </w:tcPr>
          <w:p w14:paraId="4B14157A" w14:textId="77777777" w:rsidR="00482F77" w:rsidRDefault="00A34F9B">
            <w:pPr>
              <w:widowControl w:val="0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eastAsia="Calibri"/>
                <w:b/>
                <w:bCs/>
                <w:sz w:val="36"/>
                <w:szCs w:val="36"/>
              </w:rPr>
              <w:t xml:space="preserve">Udgifter i alt </w:t>
            </w:r>
          </w:p>
        </w:tc>
        <w:tc>
          <w:tcPr>
            <w:tcW w:w="2591" w:type="dxa"/>
            <w:shd w:val="clear" w:color="auto" w:fill="auto"/>
          </w:tcPr>
          <w:p w14:paraId="5C88CCC0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51</w:t>
            </w:r>
            <w:r>
              <w:rPr>
                <w:rFonts w:eastAsia="Calibri"/>
                <w:b/>
                <w:bCs/>
                <w:sz w:val="36"/>
                <w:szCs w:val="36"/>
              </w:rPr>
              <w:t>.500,00</w:t>
            </w:r>
          </w:p>
        </w:tc>
      </w:tr>
      <w:tr w:rsidR="00482F77" w14:paraId="548CD167" w14:textId="77777777" w:rsidTr="00A34F9B">
        <w:tc>
          <w:tcPr>
            <w:tcW w:w="6435" w:type="dxa"/>
            <w:shd w:val="clear" w:color="auto" w:fill="auto"/>
          </w:tcPr>
          <w:p w14:paraId="0116FF13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91" w:type="dxa"/>
            <w:shd w:val="clear" w:color="auto" w:fill="auto"/>
          </w:tcPr>
          <w:p w14:paraId="6A442D5A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482F77" w14:paraId="3ACD9633" w14:textId="77777777" w:rsidTr="00A34F9B">
        <w:tc>
          <w:tcPr>
            <w:tcW w:w="6435" w:type="dxa"/>
            <w:shd w:val="clear" w:color="auto" w:fill="auto"/>
          </w:tcPr>
          <w:p w14:paraId="394A3D73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rFonts w:eastAsia="Calibri"/>
                <w:b/>
                <w:bCs/>
                <w:sz w:val="36"/>
                <w:szCs w:val="36"/>
              </w:rPr>
              <w:t xml:space="preserve">Budgetoverskud </w:t>
            </w:r>
          </w:p>
        </w:tc>
        <w:tc>
          <w:tcPr>
            <w:tcW w:w="2591" w:type="dxa"/>
            <w:shd w:val="clear" w:color="auto" w:fill="auto"/>
          </w:tcPr>
          <w:p w14:paraId="7024473B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rFonts w:eastAsia="Calibri"/>
                <w:b/>
                <w:bCs/>
                <w:sz w:val="36"/>
                <w:szCs w:val="36"/>
              </w:rPr>
              <w:t xml:space="preserve">  21.300,00</w:t>
            </w:r>
          </w:p>
        </w:tc>
      </w:tr>
      <w:tr w:rsidR="00482F77" w14:paraId="1E642904" w14:textId="77777777" w:rsidTr="00A34F9B">
        <w:tc>
          <w:tcPr>
            <w:tcW w:w="6435" w:type="dxa"/>
            <w:shd w:val="clear" w:color="auto" w:fill="auto"/>
          </w:tcPr>
          <w:p w14:paraId="7C07EE6D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91" w:type="dxa"/>
            <w:shd w:val="clear" w:color="auto" w:fill="auto"/>
          </w:tcPr>
          <w:p w14:paraId="5752CBE0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482F77" w14:paraId="59AD036E" w14:textId="77777777" w:rsidTr="00A34F9B">
        <w:tc>
          <w:tcPr>
            <w:tcW w:w="6435" w:type="dxa"/>
            <w:shd w:val="clear" w:color="auto" w:fill="auto"/>
          </w:tcPr>
          <w:p w14:paraId="038653BA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rFonts w:eastAsia="Calibri"/>
                <w:b/>
                <w:bCs/>
                <w:sz w:val="36"/>
                <w:szCs w:val="36"/>
              </w:rPr>
              <w:t xml:space="preserve">Hensat beløb til større udgifter </w:t>
            </w:r>
          </w:p>
        </w:tc>
        <w:tc>
          <w:tcPr>
            <w:tcW w:w="2591" w:type="dxa"/>
            <w:shd w:val="clear" w:color="auto" w:fill="auto"/>
          </w:tcPr>
          <w:p w14:paraId="5346AECE" w14:textId="77777777" w:rsidR="00482F77" w:rsidRDefault="00A34F9B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  <w:sz w:val="36"/>
                <w:szCs w:val="36"/>
              </w:rPr>
              <w:t xml:space="preserve">  93.600,00</w:t>
            </w:r>
          </w:p>
        </w:tc>
      </w:tr>
      <w:tr w:rsidR="00482F77" w14:paraId="172ED526" w14:textId="77777777" w:rsidTr="00A34F9B">
        <w:tc>
          <w:tcPr>
            <w:tcW w:w="6435" w:type="dxa"/>
            <w:shd w:val="clear" w:color="auto" w:fill="auto"/>
          </w:tcPr>
          <w:p w14:paraId="5D6970B2" w14:textId="77777777" w:rsidR="00482F77" w:rsidRDefault="00A34F9B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sz w:val="36"/>
                <w:szCs w:val="36"/>
              </w:rPr>
              <w:t>Hensættelse til større udgifter i 2025</w:t>
            </w:r>
          </w:p>
        </w:tc>
        <w:tc>
          <w:tcPr>
            <w:tcW w:w="2591" w:type="dxa"/>
            <w:shd w:val="clear" w:color="auto" w:fill="auto"/>
          </w:tcPr>
          <w:p w14:paraId="31153F6C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rFonts w:eastAsia="Calibri"/>
                <w:sz w:val="36"/>
                <w:szCs w:val="36"/>
              </w:rPr>
              <w:t xml:space="preserve">  21.300,00   </w:t>
            </w:r>
          </w:p>
        </w:tc>
      </w:tr>
      <w:tr w:rsidR="00482F77" w14:paraId="78F7D1FF" w14:textId="77777777" w:rsidTr="00A34F9B">
        <w:tc>
          <w:tcPr>
            <w:tcW w:w="6435" w:type="dxa"/>
            <w:shd w:val="clear" w:color="auto" w:fill="auto"/>
          </w:tcPr>
          <w:p w14:paraId="7AB3CE25" w14:textId="77777777" w:rsidR="00482F77" w:rsidRDefault="00A34F9B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  <w:sz w:val="36"/>
                <w:szCs w:val="36"/>
              </w:rPr>
              <w:t>Hensættelse i alt i 2025</w:t>
            </w:r>
          </w:p>
        </w:tc>
        <w:tc>
          <w:tcPr>
            <w:tcW w:w="2591" w:type="dxa"/>
            <w:shd w:val="clear" w:color="auto" w:fill="auto"/>
          </w:tcPr>
          <w:p w14:paraId="5EF85C3F" w14:textId="77777777" w:rsidR="00482F77" w:rsidRDefault="00A34F9B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  <w:sz w:val="36"/>
                <w:szCs w:val="36"/>
              </w:rPr>
              <w:t xml:space="preserve"> 11</w:t>
            </w:r>
            <w:r>
              <w:rPr>
                <w:rFonts w:eastAsia="Calibri"/>
                <w:b/>
                <w:bCs/>
                <w:sz w:val="36"/>
                <w:szCs w:val="36"/>
              </w:rPr>
              <w:t>4.900,00</w:t>
            </w:r>
          </w:p>
        </w:tc>
      </w:tr>
      <w:tr w:rsidR="00482F77" w14:paraId="3D9AE6C8" w14:textId="77777777" w:rsidTr="00A34F9B">
        <w:tc>
          <w:tcPr>
            <w:tcW w:w="6435" w:type="dxa"/>
            <w:tcBorders>
              <w:bottom w:val="single" w:sz="4" w:space="0" w:color="auto"/>
            </w:tcBorders>
            <w:shd w:val="clear" w:color="auto" w:fill="auto"/>
          </w:tcPr>
          <w:p w14:paraId="5640202B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auto"/>
          </w:tcPr>
          <w:p w14:paraId="751EE743" w14:textId="77777777" w:rsidR="00482F77" w:rsidRDefault="00482F77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  <w:tr w:rsidR="00482F77" w14:paraId="526CBB4D" w14:textId="77777777" w:rsidTr="00A34F9B">
        <w:tc>
          <w:tcPr>
            <w:tcW w:w="643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A9460CB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Kontooplysninger 1.marts 2024</w:t>
            </w:r>
          </w:p>
        </w:tc>
        <w:tc>
          <w:tcPr>
            <w:tcW w:w="259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2394B" w14:textId="77777777" w:rsidR="00482F77" w:rsidRDefault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187.365,96</w:t>
            </w:r>
          </w:p>
        </w:tc>
      </w:tr>
      <w:tr w:rsidR="00A34F9B" w14:paraId="1314E666" w14:textId="77777777" w:rsidTr="00A34F9B"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6460" w14:textId="77777777" w:rsidR="00A34F9B" w:rsidRDefault="00A34F9B">
            <w:pPr>
              <w:widowControl w:val="0"/>
              <w:spacing w:after="0" w:line="240" w:lineRule="auto"/>
              <w:rPr>
                <w:rFonts w:eastAsia="Calibri"/>
                <w:b/>
                <w:bCs/>
                <w:sz w:val="36"/>
                <w:szCs w:val="36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FA7CB" w14:textId="77777777" w:rsidR="00A34F9B" w:rsidRDefault="00A34F9B">
            <w:pPr>
              <w:widowControl w:val="0"/>
              <w:spacing w:after="0" w:line="240" w:lineRule="auto"/>
              <w:rPr>
                <w:rFonts w:ascii="Arial" w:eastAsia="Calibri" w:hAnsi="Arial"/>
                <w:b/>
                <w:bCs/>
                <w:i/>
                <w:iCs/>
                <w:sz w:val="36"/>
                <w:szCs w:val="36"/>
              </w:rPr>
            </w:pPr>
          </w:p>
        </w:tc>
      </w:tr>
      <w:tr w:rsidR="00A34F9B" w14:paraId="4D1A3A9C" w14:textId="77777777" w:rsidTr="00A34F9B"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56A2" w14:textId="2886C106" w:rsidR="00A34F9B" w:rsidRDefault="00A34F9B" w:rsidP="00A34F9B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A60A4" w14:textId="3FA3882B" w:rsidR="00A34F9B" w:rsidRDefault="00A34F9B" w:rsidP="00A34F9B">
            <w:pPr>
              <w:widowControl w:val="0"/>
              <w:spacing w:after="0" w:line="240" w:lineRule="auto"/>
              <w:rPr>
                <w:rFonts w:ascii="Arial" w:eastAsia="Calibri" w:hAnsi="Arial"/>
                <w:b/>
                <w:bCs/>
                <w:i/>
                <w:iCs/>
                <w:sz w:val="36"/>
                <w:szCs w:val="36"/>
              </w:rPr>
            </w:pPr>
          </w:p>
        </w:tc>
      </w:tr>
      <w:tr w:rsidR="00A34F9B" w14:paraId="7B8AB3CB" w14:textId="77777777" w:rsidTr="00A34F9B"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75402" w14:textId="77777777" w:rsidR="00A34F9B" w:rsidRDefault="00A34F9B" w:rsidP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8255" w14:textId="212F0494" w:rsidR="00A34F9B" w:rsidRDefault="00A34F9B" w:rsidP="00A34F9B">
            <w:pPr>
              <w:widowControl w:val="0"/>
              <w:spacing w:after="0" w:line="240" w:lineRule="auto"/>
              <w:rPr>
                <w:b/>
                <w:bCs/>
                <w:sz w:val="36"/>
                <w:szCs w:val="36"/>
              </w:rPr>
            </w:pPr>
          </w:p>
        </w:tc>
      </w:tr>
    </w:tbl>
    <w:p w14:paraId="13207D6F" w14:textId="77777777" w:rsidR="00482F77" w:rsidRDefault="00482F77">
      <w:pPr>
        <w:tabs>
          <w:tab w:val="left" w:pos="1573"/>
        </w:tabs>
        <w:rPr>
          <w:b/>
          <w:bCs/>
          <w:sz w:val="36"/>
          <w:szCs w:val="36"/>
        </w:rPr>
      </w:pPr>
    </w:p>
    <w:tbl>
      <w:tblPr>
        <w:tblStyle w:val="Tabel-Gitter"/>
        <w:tblW w:w="9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026"/>
      </w:tblGrid>
      <w:tr w:rsidR="00A34F9B" w14:paraId="3AF6BA39" w14:textId="77777777" w:rsidTr="00A34F9B">
        <w:tc>
          <w:tcPr>
            <w:tcW w:w="6434" w:type="dxa"/>
            <w:shd w:val="clear" w:color="auto" w:fill="auto"/>
          </w:tcPr>
          <w:p w14:paraId="71A3FB90" w14:textId="77777777" w:rsidR="00A34F9B" w:rsidRDefault="00A34F9B" w:rsidP="0095052B">
            <w:pPr>
              <w:widowControl w:val="0"/>
              <w:spacing w:after="0" w:line="240" w:lineRule="auto"/>
              <w:rPr>
                <w:rFonts w:eastAsia="Calibri"/>
                <w:b/>
                <w:bCs/>
                <w:sz w:val="36"/>
                <w:szCs w:val="36"/>
              </w:rPr>
            </w:pPr>
          </w:p>
        </w:tc>
      </w:tr>
    </w:tbl>
    <w:p w14:paraId="10D91967" w14:textId="77777777" w:rsidR="00482F77" w:rsidRDefault="00482F77">
      <w:pPr>
        <w:tabs>
          <w:tab w:val="left" w:pos="1573"/>
        </w:tabs>
      </w:pPr>
    </w:p>
    <w:p w14:paraId="73B02C0D" w14:textId="77777777" w:rsidR="00482F77" w:rsidRDefault="00482F77"/>
    <w:sectPr w:rsidR="00482F77">
      <w:pgSz w:w="11906" w:h="16838"/>
      <w:pgMar w:top="1701" w:right="1134" w:bottom="1701" w:left="1134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F77"/>
    <w:rsid w:val="00482F77"/>
    <w:rsid w:val="00A3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EBB0A"/>
  <w15:docId w15:val="{ADCA33F8-3AF9-4B56-A0D2-40730C0D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1E"/>
    <w:pPr>
      <w:spacing w:after="160" w:line="252" w:lineRule="auto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Overskrift">
    <w:name w:val="TOC Heading"/>
    <w:basedOn w:val="Normal"/>
    <w:next w:val="Brdtekst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Brdtekst">
    <w:name w:val="Body Text"/>
    <w:basedOn w:val="Normal"/>
    <w:pPr>
      <w:spacing w:after="140" w:line="276" w:lineRule="auto"/>
    </w:pPr>
  </w:style>
  <w:style w:type="paragraph" w:styleId="Liste">
    <w:name w:val="List"/>
    <w:basedOn w:val="Brdtekst"/>
    <w:rPr>
      <w:rFonts w:cs="Lucida Sans"/>
    </w:rPr>
  </w:style>
  <w:style w:type="paragraph" w:styleId="Billedtekst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</w:rPr>
  </w:style>
  <w:style w:type="paragraph" w:styleId="Indeksoverskrift">
    <w:name w:val="index heading"/>
    <w:basedOn w:val="Overskrift"/>
  </w:style>
  <w:style w:type="table" w:styleId="Tabel-Gitter">
    <w:name w:val="Table Grid"/>
    <w:basedOn w:val="Tabel-Normal"/>
    <w:uiPriority w:val="59"/>
    <w:rsid w:val="005C4C1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113</Words>
  <Characters>690</Characters>
  <Application>Microsoft Office Word</Application>
  <DocSecurity>4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Carlslund S�rensen</dc:creator>
  <dc:description/>
  <cp:lastModifiedBy>Erik Gunnersen</cp:lastModifiedBy>
  <cp:revision>2</cp:revision>
  <cp:lastPrinted>2024-03-18T13:56:00Z</cp:lastPrinted>
  <dcterms:created xsi:type="dcterms:W3CDTF">2024-03-18T14:01:00Z</dcterms:created>
  <dcterms:modified xsi:type="dcterms:W3CDTF">2024-03-18T14:01:00Z</dcterms:modified>
  <dc:language>da-DK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